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26" w:rsidRDefault="00545E4E" w:rsidP="00545E4E">
      <w:pPr>
        <w:rPr>
          <w:sz w:val="28"/>
          <w:szCs w:val="28"/>
        </w:rPr>
      </w:pPr>
      <w:r>
        <w:rPr>
          <w:sz w:val="28"/>
          <w:szCs w:val="28"/>
        </w:rPr>
        <w:t xml:space="preserve">Арт. 4404 Пояс-корсет универсальный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- и послеродовой</w:t>
      </w:r>
    </w:p>
    <w:tbl>
      <w:tblPr>
        <w:tblStyle w:val="a3"/>
        <w:tblpPr w:leftFromText="180" w:rightFromText="180" w:vertAnchor="text" w:horzAnchor="margin" w:tblpY="607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545E4E" w:rsidTr="00545E4E">
        <w:tc>
          <w:tcPr>
            <w:tcW w:w="2957" w:type="dxa"/>
            <w:vMerge w:val="restart"/>
            <w:textDirection w:val="btLr"/>
            <w:vAlign w:val="center"/>
          </w:tcPr>
          <w:p w:rsidR="00545E4E" w:rsidRPr="00545E4E" w:rsidRDefault="00545E4E" w:rsidP="00545E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5E4E">
              <w:rPr>
                <w:sz w:val="28"/>
                <w:szCs w:val="28"/>
              </w:rPr>
              <w:t>Разме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11829" w:type="dxa"/>
            <w:gridSpan w:val="4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 xml:space="preserve">Объем бедер под животом, </w:t>
            </w:r>
            <w:proofErr w:type="gramStart"/>
            <w:r w:rsidRPr="00545E4E">
              <w:rPr>
                <w:b/>
                <w:sz w:val="28"/>
                <w:szCs w:val="28"/>
              </w:rPr>
              <w:t>см</w:t>
            </w:r>
            <w:proofErr w:type="gramEnd"/>
          </w:p>
        </w:tc>
      </w:tr>
      <w:tr w:rsidR="00545E4E" w:rsidRPr="00545E4E" w:rsidTr="00545E4E">
        <w:trPr>
          <w:trHeight w:val="624"/>
        </w:trPr>
        <w:tc>
          <w:tcPr>
            <w:tcW w:w="2957" w:type="dxa"/>
            <w:vMerge/>
          </w:tcPr>
          <w:p w:rsidR="00545E4E" w:rsidRPr="00545E4E" w:rsidRDefault="00545E4E" w:rsidP="00545E4E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70-90</w:t>
            </w:r>
          </w:p>
        </w:tc>
        <w:tc>
          <w:tcPr>
            <w:tcW w:w="2957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80-105</w:t>
            </w:r>
          </w:p>
        </w:tc>
        <w:tc>
          <w:tcPr>
            <w:tcW w:w="2957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90-120</w:t>
            </w:r>
          </w:p>
        </w:tc>
        <w:tc>
          <w:tcPr>
            <w:tcW w:w="2958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100-135</w:t>
            </w:r>
          </w:p>
        </w:tc>
      </w:tr>
      <w:tr w:rsidR="00545E4E" w:rsidRPr="00545E4E" w:rsidTr="00545E4E">
        <w:trPr>
          <w:trHeight w:val="713"/>
        </w:trPr>
        <w:tc>
          <w:tcPr>
            <w:tcW w:w="2957" w:type="dxa"/>
            <w:vMerge/>
          </w:tcPr>
          <w:p w:rsidR="00545E4E" w:rsidRPr="00545E4E" w:rsidRDefault="00545E4E" w:rsidP="00545E4E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57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957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958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4</w:t>
            </w:r>
          </w:p>
        </w:tc>
      </w:tr>
    </w:tbl>
    <w:p w:rsidR="00545E4E" w:rsidRDefault="00545E4E" w:rsidP="00545E4E">
      <w:pPr>
        <w:jc w:val="center"/>
        <w:rPr>
          <w:b/>
          <w:sz w:val="28"/>
          <w:szCs w:val="28"/>
        </w:rPr>
      </w:pPr>
      <w:r w:rsidRPr="00545E4E">
        <w:rPr>
          <w:b/>
          <w:sz w:val="28"/>
          <w:szCs w:val="28"/>
        </w:rPr>
        <w:t>Таблица определения размеров</w:t>
      </w:r>
    </w:p>
    <w:p w:rsidR="00545E4E" w:rsidRDefault="00545E4E" w:rsidP="00545E4E">
      <w:pPr>
        <w:rPr>
          <w:sz w:val="28"/>
          <w:szCs w:val="28"/>
        </w:rPr>
      </w:pPr>
    </w:p>
    <w:p w:rsidR="00545E4E" w:rsidRDefault="00545E4E" w:rsidP="00545E4E">
      <w:pPr>
        <w:rPr>
          <w:sz w:val="28"/>
          <w:szCs w:val="28"/>
        </w:rPr>
      </w:pPr>
    </w:p>
    <w:p w:rsidR="00545E4E" w:rsidRDefault="00545E4E" w:rsidP="00545E4E">
      <w:pPr>
        <w:rPr>
          <w:sz w:val="28"/>
          <w:szCs w:val="28"/>
        </w:rPr>
      </w:pPr>
      <w:r>
        <w:rPr>
          <w:sz w:val="28"/>
          <w:szCs w:val="28"/>
        </w:rPr>
        <w:t xml:space="preserve">Арт. 4403 Пояс-корсет универсальный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- и послеродовой</w:t>
      </w:r>
    </w:p>
    <w:p w:rsidR="00545E4E" w:rsidRDefault="00545E4E" w:rsidP="00545E4E">
      <w:pPr>
        <w:jc w:val="center"/>
        <w:rPr>
          <w:b/>
          <w:sz w:val="28"/>
          <w:szCs w:val="28"/>
        </w:rPr>
      </w:pPr>
      <w:r w:rsidRPr="00545E4E">
        <w:rPr>
          <w:b/>
          <w:sz w:val="28"/>
          <w:szCs w:val="28"/>
        </w:rPr>
        <w:t>Таблица определения размеров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545E4E" w:rsidTr="00545E4E">
        <w:tc>
          <w:tcPr>
            <w:tcW w:w="2464" w:type="dxa"/>
            <w:vMerge w:val="restart"/>
            <w:textDirection w:val="btLr"/>
            <w:vAlign w:val="center"/>
          </w:tcPr>
          <w:p w:rsidR="00545E4E" w:rsidRDefault="00545E4E" w:rsidP="00545E4E">
            <w:pPr>
              <w:ind w:left="113" w:right="113"/>
              <w:jc w:val="center"/>
              <w:rPr>
                <w:sz w:val="28"/>
                <w:szCs w:val="28"/>
              </w:rPr>
            </w:pPr>
            <w:r w:rsidRPr="00545E4E">
              <w:rPr>
                <w:sz w:val="28"/>
                <w:szCs w:val="28"/>
              </w:rPr>
              <w:t>Разме</w:t>
            </w:r>
            <w:r>
              <w:rPr>
                <w:sz w:val="28"/>
                <w:szCs w:val="28"/>
              </w:rPr>
              <w:t>р</w:t>
            </w:r>
          </w:p>
        </w:tc>
        <w:tc>
          <w:tcPr>
            <w:tcW w:w="12322" w:type="dxa"/>
            <w:gridSpan w:val="5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 xml:space="preserve">Объем бедер под животом, </w:t>
            </w:r>
            <w:proofErr w:type="gramStart"/>
            <w:r w:rsidRPr="00545E4E">
              <w:rPr>
                <w:b/>
                <w:sz w:val="28"/>
                <w:szCs w:val="28"/>
              </w:rPr>
              <w:t>см</w:t>
            </w:r>
            <w:proofErr w:type="gramEnd"/>
          </w:p>
        </w:tc>
      </w:tr>
      <w:tr w:rsidR="00545E4E" w:rsidTr="00545E4E">
        <w:trPr>
          <w:trHeight w:val="584"/>
        </w:trPr>
        <w:tc>
          <w:tcPr>
            <w:tcW w:w="2464" w:type="dxa"/>
            <w:vMerge/>
          </w:tcPr>
          <w:p w:rsidR="00545E4E" w:rsidRDefault="00545E4E" w:rsidP="00545E4E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85-95</w:t>
            </w:r>
          </w:p>
        </w:tc>
        <w:tc>
          <w:tcPr>
            <w:tcW w:w="2464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95-105</w:t>
            </w:r>
          </w:p>
        </w:tc>
        <w:tc>
          <w:tcPr>
            <w:tcW w:w="2464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105-115</w:t>
            </w:r>
          </w:p>
        </w:tc>
        <w:tc>
          <w:tcPr>
            <w:tcW w:w="2465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115-125</w:t>
            </w:r>
          </w:p>
        </w:tc>
        <w:tc>
          <w:tcPr>
            <w:tcW w:w="2465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125-135</w:t>
            </w:r>
          </w:p>
        </w:tc>
      </w:tr>
      <w:tr w:rsidR="00545E4E" w:rsidTr="00545E4E">
        <w:trPr>
          <w:trHeight w:val="519"/>
        </w:trPr>
        <w:tc>
          <w:tcPr>
            <w:tcW w:w="2464" w:type="dxa"/>
            <w:vMerge/>
          </w:tcPr>
          <w:p w:rsidR="00545E4E" w:rsidRDefault="00545E4E" w:rsidP="00545E4E">
            <w:pPr>
              <w:rPr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64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64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465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465" w:type="dxa"/>
            <w:vAlign w:val="center"/>
          </w:tcPr>
          <w:p w:rsidR="00545E4E" w:rsidRPr="00545E4E" w:rsidRDefault="00545E4E" w:rsidP="00545E4E">
            <w:pPr>
              <w:jc w:val="center"/>
              <w:rPr>
                <w:b/>
                <w:sz w:val="28"/>
                <w:szCs w:val="28"/>
              </w:rPr>
            </w:pPr>
            <w:r w:rsidRPr="00545E4E">
              <w:rPr>
                <w:b/>
                <w:sz w:val="28"/>
                <w:szCs w:val="28"/>
              </w:rPr>
              <w:t>5</w:t>
            </w:r>
          </w:p>
        </w:tc>
      </w:tr>
    </w:tbl>
    <w:p w:rsidR="00545E4E" w:rsidRPr="00545E4E" w:rsidRDefault="00545E4E" w:rsidP="00545E4E">
      <w:pPr>
        <w:rPr>
          <w:sz w:val="28"/>
          <w:szCs w:val="28"/>
        </w:rPr>
      </w:pPr>
    </w:p>
    <w:p w:rsidR="00545E4E" w:rsidRPr="00545E4E" w:rsidRDefault="00545E4E" w:rsidP="00545E4E">
      <w:pPr>
        <w:rPr>
          <w:sz w:val="28"/>
          <w:szCs w:val="28"/>
        </w:rPr>
      </w:pPr>
    </w:p>
    <w:p w:rsidR="00545E4E" w:rsidRPr="00545E4E" w:rsidRDefault="00545E4E" w:rsidP="00545E4E">
      <w:pPr>
        <w:rPr>
          <w:sz w:val="28"/>
          <w:szCs w:val="28"/>
        </w:rPr>
      </w:pPr>
    </w:p>
    <w:sectPr w:rsidR="00545E4E" w:rsidRPr="00545E4E" w:rsidSect="005622E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B26"/>
    <w:rsid w:val="0004684A"/>
    <w:rsid w:val="000C7953"/>
    <w:rsid w:val="002265BD"/>
    <w:rsid w:val="0035148D"/>
    <w:rsid w:val="00545E4E"/>
    <w:rsid w:val="005622ED"/>
    <w:rsid w:val="005A0BF7"/>
    <w:rsid w:val="00813B26"/>
    <w:rsid w:val="00933CF2"/>
    <w:rsid w:val="00996EE9"/>
    <w:rsid w:val="00C84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Асли</dc:creator>
  <cp:lastModifiedBy>Асли</cp:lastModifiedBy>
  <cp:revision>2</cp:revision>
  <dcterms:created xsi:type="dcterms:W3CDTF">2016-01-12T09:12:00Z</dcterms:created>
  <dcterms:modified xsi:type="dcterms:W3CDTF">2016-01-12T09:12:00Z</dcterms:modified>
</cp:coreProperties>
</file>